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0F3C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FC4C22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Delicacy</w:t>
      </w:r>
    </w:p>
    <w:p w14:paraId="02019E4E" w14:textId="77777777" w:rsidR="00991929" w:rsidRPr="00991929" w:rsidRDefault="00991929" w:rsidP="0099192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22C3D2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 xml:space="preserve">The way you move </w:t>
      </w:r>
      <w:proofErr w:type="gramStart"/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easily</w:t>
      </w:r>
      <w:proofErr w:type="gramEnd"/>
    </w:p>
    <w:p w14:paraId="37BF0C95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5290F0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through mines of people, </w:t>
      </w:r>
    </w:p>
    <w:p w14:paraId="758F14BC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1B706D" w14:textId="5C11C205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 xml:space="preserve">without a care </w:t>
      </w:r>
      <w:r w:rsidR="00896CD0" w:rsidRPr="00991929">
        <w:rPr>
          <w:rFonts w:ascii="Arial" w:eastAsia="Times New Roman" w:hAnsi="Arial" w:cs="Arial"/>
          <w:color w:val="000000"/>
          <w:kern w:val="0"/>
          <w14:ligatures w14:val="none"/>
        </w:rPr>
        <w:t>o</w:t>
      </w:r>
      <w:r w:rsidR="00896CD0">
        <w:rPr>
          <w:rFonts w:ascii="Arial" w:eastAsia="Times New Roman" w:hAnsi="Arial" w:cs="Arial"/>
          <w:color w:val="000000"/>
          <w:kern w:val="0"/>
          <w14:ligatures w14:val="none"/>
        </w:rPr>
        <w:t>f</w:t>
      </w: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 xml:space="preserve"> the danger.</w:t>
      </w:r>
    </w:p>
    <w:p w14:paraId="70B4D073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ADB739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Weaving around them</w:t>
      </w:r>
    </w:p>
    <w:p w14:paraId="1A5AF1D5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FC2FFA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with that warm glow inside if you,</w:t>
      </w:r>
    </w:p>
    <w:p w14:paraId="3EC95B1E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B96ACF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strong enough to break any ice. </w:t>
      </w:r>
    </w:p>
    <w:p w14:paraId="5D436A07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477EC8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Always the limelight</w:t>
      </w:r>
    </w:p>
    <w:p w14:paraId="17D7C29C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518934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Always surrounded by easy smiles</w:t>
      </w:r>
    </w:p>
    <w:p w14:paraId="12096204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01E9EE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Always surrounded by silent, longing eyes.</w:t>
      </w:r>
    </w:p>
    <w:p w14:paraId="1D7804F6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631F5F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 xml:space="preserve">With you, life doesn’t feel so </w:t>
      </w:r>
      <w:proofErr w:type="gramStart"/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delicate</w:t>
      </w:r>
      <w:proofErr w:type="gramEnd"/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15B7365D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AD3FC3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 xml:space="preserve">With you, it’s a </w:t>
      </w:r>
      <w:proofErr w:type="gramStart"/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delicacy</w:t>
      </w:r>
      <w:proofErr w:type="gramEnd"/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173FB9A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87FBAA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No hesitations, no cautiousness, so rare </w:t>
      </w:r>
    </w:p>
    <w:p w14:paraId="50CE95DB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57C37C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Is it really that easy?</w:t>
      </w:r>
    </w:p>
    <w:p w14:paraId="61F3261D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0A1DF8" w14:textId="77777777" w:rsidR="00991929" w:rsidRPr="00991929" w:rsidRDefault="00991929" w:rsidP="00991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1929">
        <w:rPr>
          <w:rFonts w:ascii="Arial" w:eastAsia="Times New Roman" w:hAnsi="Arial" w:cs="Arial"/>
          <w:color w:val="000000"/>
          <w:kern w:val="0"/>
          <w14:ligatures w14:val="none"/>
        </w:rPr>
        <w:t>Or are you just better at hiding?</w:t>
      </w:r>
    </w:p>
    <w:p w14:paraId="203DFF03" w14:textId="77777777" w:rsidR="00462093" w:rsidRPr="00991929" w:rsidRDefault="00462093">
      <w:pPr>
        <w:rPr>
          <w:rFonts w:ascii="Times New Roman" w:hAnsi="Times New Roman" w:cs="Times New Roman"/>
          <w:sz w:val="24"/>
          <w:szCs w:val="24"/>
        </w:rPr>
      </w:pPr>
    </w:p>
    <w:sectPr w:rsidR="00462093" w:rsidRPr="0099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9"/>
    <w:rsid w:val="002252BF"/>
    <w:rsid w:val="00462093"/>
    <w:rsid w:val="00896CD0"/>
    <w:rsid w:val="009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5329"/>
  <w15:chartTrackingRefBased/>
  <w15:docId w15:val="{96428A84-DA9A-408E-8C8F-DF9E5D4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Alexander</dc:creator>
  <cp:keywords/>
  <dc:description/>
  <cp:lastModifiedBy>E Alexander</cp:lastModifiedBy>
  <cp:revision>2</cp:revision>
  <dcterms:created xsi:type="dcterms:W3CDTF">2023-05-06T06:40:00Z</dcterms:created>
  <dcterms:modified xsi:type="dcterms:W3CDTF">2023-05-06T06:44:00Z</dcterms:modified>
</cp:coreProperties>
</file>